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652F2" w:rsidRDefault="00000000">
      <w:proofErr w:type="spellStart"/>
      <w:r>
        <w:t>Off</w:t>
      </w:r>
      <w:proofErr w:type="spellEnd"/>
      <w:r>
        <w:t xml:space="preserve"> – Peça Do V Encontro de Comunicação Organizacional </w:t>
      </w:r>
    </w:p>
    <w:p w14:paraId="00000002" w14:textId="77777777" w:rsidR="00E652F2" w:rsidRDefault="00000000">
      <w:r>
        <w:t xml:space="preserve">1ºOff </w:t>
      </w:r>
    </w:p>
    <w:p w14:paraId="00000003" w14:textId="26EFC044" w:rsidR="00E652F2" w:rsidRDefault="00000000">
      <w:r>
        <w:t xml:space="preserve">A Comunicação é essencial em toda e qualquer </w:t>
      </w:r>
      <w:r w:rsidR="00D50FA9">
        <w:t>circunstância, por</w:t>
      </w:r>
      <w:r>
        <w:t xml:space="preserve"> isso, a UTAD organizou um colóquio sobre a “Comunicação Organizacional e Territórios”.  </w:t>
      </w:r>
    </w:p>
    <w:p w14:paraId="00000004" w14:textId="77777777" w:rsidR="00E652F2" w:rsidRDefault="00000000">
      <w:r>
        <w:t xml:space="preserve">O diálogo entre a Comunicação Organizacional e as atividades de comunicação territorial são uma constante no espaço contemporâneo e os territórios do interior não têm as mesmas formas de comunicação e desenvolvimento como no litoral do nosso país. </w:t>
      </w:r>
    </w:p>
    <w:p w14:paraId="00000005" w14:textId="77777777" w:rsidR="00E652F2" w:rsidRDefault="00000000">
      <w:r>
        <w:t xml:space="preserve">Vivo 1- Daniela Fonseca (Pró- Reitora para a cultura)  </w:t>
      </w:r>
    </w:p>
    <w:p w14:paraId="00000006" w14:textId="77777777" w:rsidR="00E652F2" w:rsidRDefault="00E652F2"/>
    <w:p w14:paraId="00000007" w14:textId="77777777" w:rsidR="00E652F2" w:rsidRDefault="00000000">
      <w:r>
        <w:t xml:space="preserve">2º OFF </w:t>
      </w:r>
    </w:p>
    <w:p w14:paraId="00000008" w14:textId="77777777" w:rsidR="00E652F2" w:rsidRDefault="00000000">
      <w:r>
        <w:t xml:space="preserve">O Coordenador de Comunicação da Associação Portuguesa de Ciências da Comunicação, José Gabriel Júnior, referiu que a comunicação em Portugal ainda necessita de muito trabalho. Refere que é necessário identificar o público e a partir daí, criar uma comunicação que abrange tanto a comunicação tradicional, como também a comunicação contemporânea. </w:t>
      </w:r>
    </w:p>
    <w:p w14:paraId="00000009" w14:textId="77777777" w:rsidR="00E652F2" w:rsidRDefault="00000000">
      <w:r>
        <w:t xml:space="preserve">Vivo 2- O Coordenador do GT de Comunicação Organizacional da Sopcom, José Gabriel Júnior.  </w:t>
      </w:r>
    </w:p>
    <w:p w14:paraId="0000000A" w14:textId="77777777" w:rsidR="00E652F2" w:rsidRDefault="00E652F2"/>
    <w:p w14:paraId="0000000B" w14:textId="77777777" w:rsidR="00E652F2" w:rsidRDefault="00000000">
      <w:r>
        <w:t xml:space="preserve"> 3°OFF</w:t>
      </w:r>
    </w:p>
    <w:p w14:paraId="0000000C" w14:textId="77777777" w:rsidR="00E652F2" w:rsidRDefault="00000000">
      <w:r>
        <w:t xml:space="preserve">Rui Manuel Ferreira, representante da Agência Criativa Brand 22 afirmou que se forem implementadas nas empresas do interior, a partilha de ideias e a opinião dos profissionais da área, as empresas vão ter todas as ferramentas para marcar a diferença. </w:t>
      </w:r>
    </w:p>
    <w:p w14:paraId="0000000D" w14:textId="77777777" w:rsidR="00E652F2" w:rsidRDefault="00000000">
      <w:r>
        <w:t xml:space="preserve">Vivo 3 – Rui Manuel Ferreira </w:t>
      </w:r>
    </w:p>
    <w:p w14:paraId="0000000E" w14:textId="77777777" w:rsidR="00E652F2" w:rsidRDefault="00000000">
      <w:r>
        <w:t xml:space="preserve"> </w:t>
      </w:r>
    </w:p>
    <w:p w14:paraId="0000000F" w14:textId="65D5542E" w:rsidR="00E652F2" w:rsidRDefault="00000000">
      <w:r>
        <w:t xml:space="preserve">4º </w:t>
      </w:r>
      <w:r w:rsidR="000C6B67">
        <w:t>OFF</w:t>
      </w:r>
      <w:r>
        <w:t xml:space="preserve"> </w:t>
      </w:r>
    </w:p>
    <w:p w14:paraId="00000010" w14:textId="77777777" w:rsidR="00E652F2" w:rsidRDefault="00000000">
      <w:r>
        <w:t xml:space="preserve">Segundo os oradores do encontro, a comunicação é fundamental, contudo ainda não lhe é dada o devido valor. As empresas sem comunicação não conseguem desenvolver se. </w:t>
      </w:r>
    </w:p>
    <w:sectPr w:rsidR="00E652F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F2"/>
    <w:rsid w:val="000C6B67"/>
    <w:rsid w:val="00D50FA9"/>
    <w:rsid w:val="00E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D05F6-46B8-44F1-ACBA-A80497E2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DxM8oJerfF1+pApEIMhePPQikA==">CgMxLjA4AHIhMUNuaVV6OFRXcFg0RDd3WmdzQzBuWFdXNEw1VFpNaDdK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ESTEFANI SILVA RIBEIRO</cp:lastModifiedBy>
  <cp:revision>3</cp:revision>
  <dcterms:created xsi:type="dcterms:W3CDTF">2023-12-12T22:04:00Z</dcterms:created>
  <dcterms:modified xsi:type="dcterms:W3CDTF">2023-12-12T22:04:00Z</dcterms:modified>
</cp:coreProperties>
</file>